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1C7F95C0" w:rsidR="00842B8D" w:rsidRDefault="00842B8D" w:rsidP="002B1F3E">
      <w:pPr>
        <w:pStyle w:val="Title"/>
        <w:rPr>
          <w:rFonts w:eastAsia="Courier"/>
        </w:rPr>
      </w:pPr>
      <w:r>
        <w:rPr>
          <w:rFonts w:eastAsia="Courier"/>
        </w:rPr>
        <w:t xml:space="preserve">New Horizons </w:t>
      </w:r>
      <w:r w:rsidR="009B3F5D">
        <w:rPr>
          <w:rFonts w:eastAsia="Courier"/>
        </w:rPr>
        <w:t>LEISA</w:t>
      </w:r>
      <w:r>
        <w:rPr>
          <w:rFonts w:eastAsia="Courier"/>
        </w:rPr>
        <w:t xml:space="preserve"> </w:t>
      </w:r>
      <w:r w:rsidR="001D37DA">
        <w:rPr>
          <w:rFonts w:eastAsia="Courier"/>
        </w:rPr>
        <w:t>KEM</w:t>
      </w:r>
      <w:r w:rsidR="00441094">
        <w:rPr>
          <w:rFonts w:eastAsia="Courier"/>
        </w:rPr>
        <w:t>2</w:t>
      </w:r>
      <w:r w:rsidR="001D37DA">
        <w:rPr>
          <w:rFonts w:eastAsia="Courier"/>
        </w:rPr>
        <w:t xml:space="preserve"> </w:t>
      </w:r>
      <w:r w:rsidR="00441094">
        <w:rPr>
          <w:rFonts w:eastAsia="Courier"/>
        </w:rPr>
        <w:t>Cruise</w:t>
      </w:r>
      <w:r w:rsidR="002E2EEE">
        <w:rPr>
          <w:rFonts w:eastAsia="Courier"/>
        </w:rPr>
        <w:t xml:space="preserve"> </w:t>
      </w:r>
      <w:r w:rsidR="002D4B3E">
        <w:rPr>
          <w:rFonts w:eastAsia="Courier"/>
        </w:rPr>
        <w:t xml:space="preserve">Raw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3D451307" w14:textId="7BF59564" w:rsidR="009F4CBA" w:rsidRDefault="009F4CBA" w:rsidP="009F4CBA">
      <w:r w:rsidRPr="00520927">
        <w:t xml:space="preserve">This collection contains a set of </w:t>
      </w:r>
      <w:r w:rsidR="006A6A29">
        <w:t>raw</w:t>
      </w:r>
      <w:r w:rsidRPr="00520927">
        <w:t xml:space="preserve"> images in FITS format taken by the Ralph Linear Etalon Imaging Spectral Array (LEISA) instrument during New Horizons' </w:t>
      </w:r>
      <w:r>
        <w:t>second</w:t>
      </w:r>
      <w:r w:rsidRPr="00520927">
        <w:t xml:space="preserve"> Kuiper belt extended mission (KEM</w:t>
      </w:r>
      <w:r>
        <w:t>2</w:t>
      </w:r>
      <w:r w:rsidRPr="00520927">
        <w:t>).</w:t>
      </w:r>
    </w:p>
    <w:p w14:paraId="459E5524" w14:textId="44778096" w:rsidR="00842B8D" w:rsidRDefault="00842B8D" w:rsidP="00520927">
      <w:pPr>
        <w:pStyle w:val="Heading1"/>
        <w:rPr>
          <w:rFonts w:eastAsia="Courier"/>
        </w:rPr>
      </w:pPr>
      <w:r>
        <w:rPr>
          <w:rFonts w:eastAsia="Courier"/>
        </w:rPr>
        <w:t>Data Set Overview</w:t>
      </w:r>
    </w:p>
    <w:p w14:paraId="1C3E4685" w14:textId="0FE8D3AE" w:rsidR="009F3019" w:rsidRDefault="009F3019" w:rsidP="009F3019">
      <w:r>
        <w:t xml:space="preserve">This data set contains </w:t>
      </w:r>
      <w:r w:rsidR="00265B39">
        <w:t>r</w:t>
      </w:r>
      <w:r>
        <w:t xml:space="preserve">aw data taken by the New Horizons </w:t>
      </w:r>
      <w:r w:rsidRPr="009B3F5D">
        <w:t>Linear Etalon Imaging Spectral Array (LEISA)</w:t>
      </w:r>
      <w:r>
        <w:t xml:space="preserve"> instrument during the </w:t>
      </w:r>
      <w:r w:rsidR="005A043E">
        <w:t>KEM2 CRUISE</w:t>
      </w:r>
      <w:r>
        <w:t xml:space="preserve"> mission phase.</w:t>
      </w:r>
    </w:p>
    <w:p w14:paraId="4716CEAE" w14:textId="548F6337" w:rsidR="009B3F5D" w:rsidRDefault="009B3F5D" w:rsidP="00763266">
      <w:r>
        <w:t>LEISA is an infrared imaging spectrometer.  The two-dimensional (2-D) detector is a 256x256-pixel array.  Spectral separation is done with a wedged optical etalon filter, which comprises high (2.1-2.25 micron) and low (1.25-2.5 micron) spectral resolution segments.  The optics and filter arrangement configure one detector dimension as spatial at constant wavelength and the other dimension as both spectral and spatial.  Multiple frames (images) may be taken in sequence, while scanning the Field Of View (FOV) in the spatial+spectral dimension, such that each pixel-sized piece of the observed target will be observed at all wavelengths across multiple frames.  The resulting data products in this data set are three-dimensional image cubes, which dimensions are spatial, spatial+spectral, and spatial+time and which shall be convolved into spatial, spatial, and spectral image cubes at a later date.</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1FF08D7B" w14:textId="77777777" w:rsidR="005E63D6" w:rsidRDefault="005E63D6" w:rsidP="005E63D6">
      <w:pPr>
        <w:pStyle w:val="Heading2"/>
        <w:rPr>
          <w:rFonts w:eastAsia="Courier"/>
        </w:rPr>
      </w:pPr>
      <w:r>
        <w:rPr>
          <w:rFonts w:eastAsia="Courier"/>
        </w:rPr>
        <w:t>PDS4 v1.0</w:t>
      </w:r>
    </w:p>
    <w:p w14:paraId="6A706952" w14:textId="77777777" w:rsidR="005E63D6" w:rsidRDefault="005E63D6" w:rsidP="005E63D6">
      <w:r>
        <w:t>This version includes data acquired by the spacecraft between 10/01/2022 and 01/01/2026. It only includes data downlinked before 12/31/2025. Future datasets may include more data acquired by the spacecraft after 10/01/2022 but downlinked after 01/01/2026.</w:t>
      </w:r>
    </w:p>
    <w:p w14:paraId="61AA7B44" w14:textId="77777777" w:rsidR="00B11140" w:rsidRDefault="00B11140" w:rsidP="00B11140">
      <w:r>
        <w:t>This version provides the results of new functional tests for LEISA.</w:t>
      </w:r>
    </w:p>
    <w:p w14:paraId="75854D1F" w14:textId="5D96E602" w:rsidR="005E63D6" w:rsidRDefault="005E63D6" w:rsidP="005E63D6">
      <w:r>
        <w:t>This dataset corresponds to New Horizons NAIF SPICE distribution v0010.</w:t>
      </w:r>
    </w:p>
    <w:p w14:paraId="3B409824" w14:textId="6074523F" w:rsidR="002B1F3E" w:rsidRPr="002B1F3E" w:rsidRDefault="002B1F3E" w:rsidP="002B1F3E">
      <w:pPr>
        <w:pStyle w:val="Heading2"/>
        <w:rPr>
          <w:rFonts w:eastAsia="Courier"/>
        </w:rPr>
      </w:pPr>
      <w:r w:rsidRPr="002B1F3E">
        <w:rPr>
          <w:rFonts w:eastAsia="Courier"/>
        </w:rPr>
        <w:t>General statement about data set versions after V1.0</w:t>
      </w:r>
    </w:p>
    <w:p w14:paraId="51E606BF" w14:textId="77777777" w:rsidR="005749FA" w:rsidRDefault="005749FA" w:rsidP="005749FA">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lastRenderedPageBreak/>
        <w:t>Processing</w:t>
      </w:r>
    </w:p>
    <w:p w14:paraId="4FBAF005" w14:textId="372D5845"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4657E1E8" w:rsidR="00436981" w:rsidRDefault="00842B8D" w:rsidP="00381F5C">
      <w:pPr>
        <w:pStyle w:val="FixedWidth"/>
        <w:keepNext/>
        <w:keepLines/>
      </w:pPr>
      <w:r>
        <w:lastRenderedPageBreak/>
        <w:t xml:space="preserve">         </w:t>
      </w:r>
      <w:r w:rsidR="00381F5C">
        <w:t>lsb</w:t>
      </w:r>
      <w:r w:rsidR="00781AA9" w:rsidRPr="00781AA9">
        <w:t>_0123456789_0x</w:t>
      </w:r>
      <w:r w:rsidR="00381F5C">
        <w:t>53c</w:t>
      </w:r>
      <w:r w:rsidR="00781AA9" w:rsidRPr="00781AA9">
        <w:t>_eng</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 .FIT for FITS file                 </w:t>
      </w:r>
    </w:p>
    <w:p w14:paraId="44DC03BF" w14:textId="77777777" w:rsidR="00436981" w:rsidRDefault="00842B8D" w:rsidP="00381F5C">
      <w:pPr>
        <w:pStyle w:val="FixedWidth"/>
        <w:keepNext/>
        <w:keepLines/>
      </w:pPr>
      <w:r>
        <w:t xml:space="preserve">         |        |       |    |      - .</w:t>
      </w:r>
      <w:r w:rsidRPr="001F2296">
        <w:t>LBLX</w:t>
      </w:r>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(ApID)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ApIDs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209B9CBD" w:rsidR="00592975" w:rsidRPr="00592975" w:rsidRDefault="00381F5C" w:rsidP="00381F5C">
            <w:pPr>
              <w:keepNext/>
              <w:keepLines/>
              <w:rPr>
                <w:rFonts w:ascii="Courier" w:hAnsi="Courier" w:cstheme="minorHAnsi"/>
                <w:color w:val="000000"/>
                <w:sz w:val="20"/>
                <w:szCs w:val="20"/>
              </w:rPr>
            </w:pPr>
            <w:r>
              <w:rPr>
                <w:rFonts w:ascii="Courier" w:hAnsi="Courier" w:cstheme="minorHAnsi"/>
                <w:color w:val="000000"/>
                <w:sz w:val="20"/>
                <w:szCs w:val="20"/>
              </w:rPr>
              <w:t>LSB</w:t>
            </w:r>
          </w:p>
        </w:tc>
        <w:tc>
          <w:tcPr>
            <w:tcW w:w="5316" w:type="dxa"/>
          </w:tcPr>
          <w:p w14:paraId="04D6FF8A" w14:textId="212663D6" w:rsidR="00592975" w:rsidRPr="00592975" w:rsidRDefault="00381F5C" w:rsidP="00381F5C">
            <w:pPr>
              <w:keepNext/>
              <w:keepLines/>
              <w:rPr>
                <w:rFonts w:ascii="Courier" w:hAnsi="Courier" w:cstheme="minorHAnsi"/>
                <w:color w:val="000000"/>
                <w:sz w:val="20"/>
                <w:szCs w:val="20"/>
              </w:rPr>
            </w:pPr>
            <w:r>
              <w:rPr>
                <w:rFonts w:ascii="Courier" w:hAnsi="Courier" w:cstheme="minorHAnsi"/>
                <w:color w:val="000000"/>
                <w:sz w:val="20"/>
                <w:szCs w:val="20"/>
              </w:rPr>
              <w:t>LEISA, Read minus Reset data</w:t>
            </w:r>
          </w:p>
        </w:tc>
      </w:tr>
      <w:tr w:rsidR="00381F5C" w:rsidRPr="00592975" w14:paraId="2A1F2370" w14:textId="77777777" w:rsidTr="00592975">
        <w:tc>
          <w:tcPr>
            <w:tcW w:w="2764" w:type="dxa"/>
          </w:tcPr>
          <w:p w14:paraId="40042381" w14:textId="54E3B882" w:rsidR="00381F5C" w:rsidRDefault="00381F5C" w:rsidP="00381F5C">
            <w:pPr>
              <w:keepNext/>
              <w:keepLines/>
              <w:rPr>
                <w:rFonts w:ascii="Courier" w:hAnsi="Courier" w:cstheme="minorHAnsi"/>
                <w:color w:val="000000"/>
                <w:sz w:val="20"/>
                <w:szCs w:val="20"/>
              </w:rPr>
            </w:pPr>
            <w:r>
              <w:rPr>
                <w:rFonts w:ascii="Courier" w:hAnsi="Courier" w:cstheme="minorHAnsi"/>
                <w:color w:val="000000"/>
                <w:sz w:val="20"/>
                <w:szCs w:val="20"/>
              </w:rPr>
              <w:t>LRW</w:t>
            </w:r>
          </w:p>
        </w:tc>
        <w:tc>
          <w:tcPr>
            <w:tcW w:w="5316" w:type="dxa"/>
          </w:tcPr>
          <w:p w14:paraId="79D2E16E" w14:textId="36567BAF" w:rsidR="00381F5C" w:rsidRDefault="00381F5C" w:rsidP="00381F5C">
            <w:pPr>
              <w:keepNext/>
              <w:keepLines/>
              <w:rPr>
                <w:rFonts w:ascii="Courier" w:hAnsi="Courier" w:cstheme="minorHAnsi"/>
                <w:color w:val="000000"/>
                <w:sz w:val="20"/>
                <w:szCs w:val="20"/>
              </w:rPr>
            </w:pPr>
            <w:r>
              <w:rPr>
                <w:rFonts w:ascii="Courier" w:hAnsi="Courier" w:cstheme="minorHAnsi"/>
                <w:color w:val="000000"/>
                <w:sz w:val="20"/>
                <w:szCs w:val="20"/>
              </w:rPr>
              <w:t>LEISA, Raw Read and Reset data</w:t>
            </w:r>
          </w:p>
        </w:tc>
      </w:tr>
    </w:tbl>
    <w:p w14:paraId="4AF080A9" w14:textId="6DF6093B" w:rsidR="00515CA6" w:rsidRPr="008948D3" w:rsidRDefault="00515CA6" w:rsidP="00381F5C">
      <w:pPr>
        <w:keepNext/>
        <w:keepLines/>
      </w:pPr>
      <w:r>
        <w:t xml:space="preserve">See </w:t>
      </w:r>
      <w:r w:rsidR="009A034A">
        <w:t xml:space="preserve">the </w:t>
      </w:r>
      <w:r>
        <w:t>SOC Instrument Interface Control Document (ICD) within the PDS for more details (</w:t>
      </w:r>
      <w:r w:rsidR="00E91457">
        <w:t xml:space="preserve">PDS4 </w:t>
      </w:r>
      <w:r>
        <w:t xml:space="preserve">LID </w:t>
      </w:r>
      <w:r w:rsidR="00706755" w:rsidRPr="0034431A">
        <w:rPr>
          <w:rStyle w:val="FixedWidthChar"/>
          <w:rFonts w:ascii="Courier New" w:hAnsi="Courier New" w:cs="Courier New"/>
        </w:rPr>
        <w:t>urn:nasa:pds:nh_documents:mission:soc_inst_icd</w:t>
      </w:r>
      <w:r>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0F09E82A" w14:textId="2F463ADA" w:rsidR="00AF1C73" w:rsidRDefault="00AF1C73" w:rsidP="003942F7">
      <w:pPr>
        <w:pStyle w:val="Heading3"/>
      </w:pPr>
      <w:r>
        <w:t>Application ID (ApID)</w:t>
      </w:r>
    </w:p>
    <w:p w14:paraId="3B5411CF" w14:textId="00E307B3" w:rsidR="00842B8D" w:rsidRDefault="00842B8D" w:rsidP="002B1F3E">
      <w:pPr>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lastRenderedPageBreak/>
              <w:t>ApIDs</w:t>
            </w:r>
          </w:p>
        </w:tc>
        <w:tc>
          <w:tcPr>
            <w:tcW w:w="5162" w:type="dxa"/>
          </w:tcPr>
          <w:p w14:paraId="52629466"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0x53c</w:t>
            </w:r>
          </w:p>
        </w:tc>
        <w:tc>
          <w:tcPr>
            <w:tcW w:w="5162" w:type="dxa"/>
          </w:tcPr>
          <w:p w14:paraId="46B904BA"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Lossless (CDH 1)/LRW,LSB</w:t>
            </w:r>
          </w:p>
        </w:tc>
      </w:tr>
      <w:tr w:rsidR="00381F5C" w:rsidRPr="00381F5C" w14:paraId="7E37FC8C" w14:textId="77777777" w:rsidTr="00381F5C">
        <w:tc>
          <w:tcPr>
            <w:tcW w:w="1603" w:type="dxa"/>
          </w:tcPr>
          <w:p w14:paraId="20CC58DA"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0x54b</w:t>
            </w:r>
          </w:p>
        </w:tc>
        <w:tc>
          <w:tcPr>
            <w:tcW w:w="5162" w:type="dxa"/>
          </w:tcPr>
          <w:p w14:paraId="5A796581"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Lossless (CDH 2)/LRW,LSB</w:t>
            </w:r>
          </w:p>
        </w:tc>
      </w:tr>
      <w:tr w:rsidR="00381F5C" w:rsidRPr="00381F5C" w14:paraId="3B2CB80D" w14:textId="77777777" w:rsidTr="00381F5C">
        <w:tc>
          <w:tcPr>
            <w:tcW w:w="1603" w:type="dxa"/>
          </w:tcPr>
          <w:p w14:paraId="44E07C46"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0x53d</w:t>
            </w:r>
          </w:p>
        </w:tc>
        <w:tc>
          <w:tcPr>
            <w:tcW w:w="5162" w:type="dxa"/>
          </w:tcPr>
          <w:p w14:paraId="730C552E"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Packetized (CDH 1)/LRW,LSB</w:t>
            </w:r>
          </w:p>
        </w:tc>
      </w:tr>
      <w:tr w:rsidR="00381F5C" w:rsidRPr="00381F5C" w14:paraId="0AF0C772" w14:textId="77777777" w:rsidTr="00381F5C">
        <w:tc>
          <w:tcPr>
            <w:tcW w:w="1603" w:type="dxa"/>
          </w:tcPr>
          <w:p w14:paraId="3D9DABC1"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0x54c</w:t>
            </w:r>
          </w:p>
        </w:tc>
        <w:tc>
          <w:tcPr>
            <w:tcW w:w="5162" w:type="dxa"/>
          </w:tcPr>
          <w:p w14:paraId="64D2ED91"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Packetized (CDH 2)/LRW,LSB</w:t>
            </w:r>
          </w:p>
        </w:tc>
      </w:tr>
      <w:tr w:rsidR="00381F5C" w:rsidRPr="00381F5C" w14:paraId="3D602556" w14:textId="77777777" w:rsidTr="00381F5C">
        <w:tc>
          <w:tcPr>
            <w:tcW w:w="1603" w:type="dxa"/>
          </w:tcPr>
          <w:p w14:paraId="522005E1"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0x53e</w:t>
            </w:r>
          </w:p>
        </w:tc>
        <w:tc>
          <w:tcPr>
            <w:tcW w:w="5162" w:type="dxa"/>
          </w:tcPr>
          <w:p w14:paraId="318E5BAF"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Lossy (CDH 1)/LRW,LSB</w:t>
            </w:r>
          </w:p>
        </w:tc>
      </w:tr>
      <w:tr w:rsidR="00381F5C" w:rsidRPr="00381F5C" w14:paraId="79EEEF93" w14:textId="77777777" w:rsidTr="00381F5C">
        <w:tc>
          <w:tcPr>
            <w:tcW w:w="1603" w:type="dxa"/>
          </w:tcPr>
          <w:p w14:paraId="2C852923"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0x54d</w:t>
            </w:r>
          </w:p>
        </w:tc>
        <w:tc>
          <w:tcPr>
            <w:tcW w:w="5162" w:type="dxa"/>
          </w:tcPr>
          <w:p w14:paraId="0B87F5D7"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Lossy (CDH 2)/LRW,LSB</w:t>
            </w:r>
          </w:p>
        </w:tc>
      </w:tr>
    </w:tbl>
    <w:p w14:paraId="34CF88BA" w14:textId="6EE582AA" w:rsidR="003942F7" w:rsidRDefault="003942F7" w:rsidP="00692D17"/>
    <w:p w14:paraId="24C9B551" w14:textId="01F41B6E" w:rsidR="00436981" w:rsidRDefault="00692D17" w:rsidP="00692D17">
      <w:r>
        <w:t>There are other ApIDs that contain housekeeping values and other values</w:t>
      </w:r>
      <w:r w:rsidR="005D2FF0">
        <w:t xml:space="preserve">.  </w:t>
      </w:r>
      <w:r>
        <w:t xml:space="preserve">See </w:t>
      </w:r>
      <w:r w:rsidR="009A034A">
        <w:t xml:space="preserve">the </w:t>
      </w:r>
      <w:r>
        <w:t xml:space="preserve">SOC Instrument ICD for more details: </w:t>
      </w:r>
      <w:r w:rsidR="00706755" w:rsidRPr="0034431A">
        <w:rPr>
          <w:rStyle w:val="FixedWidthChar"/>
          <w:rFonts w:ascii="Courier New" w:hAnsi="Courier New" w:cs="Courier New"/>
        </w:rPr>
        <w:t>urn:nasa:pds:nh_documents:mission:soc_inst_icd</w:t>
      </w:r>
    </w:p>
    <w:p w14:paraId="55CD1C77" w14:textId="799002D6" w:rsidR="00692D17" w:rsidRDefault="003942F7" w:rsidP="00692D17">
      <w:r>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0B8F987E" w:rsidR="00842B8D" w:rsidRDefault="00842B8D" w:rsidP="007D5F55">
      <w:r>
        <w:t>Refer to the following files for a description of this instrument.</w:t>
      </w:r>
      <w:r w:rsidR="007D5F55">
        <w:t>:</w:t>
      </w:r>
    </w:p>
    <w:p w14:paraId="67E67350" w14:textId="6FA6716D" w:rsidR="00842B8D" w:rsidRDefault="00842B8D" w:rsidP="007D5F55">
      <w:pPr>
        <w:pStyle w:val="ListParagraph"/>
        <w:numPr>
          <w:ilvl w:val="0"/>
          <w:numId w:val="13"/>
        </w:numPr>
      </w:pPr>
      <w:r>
        <w:t xml:space="preserve">New Horizon </w:t>
      </w:r>
      <w:r w:rsidR="00981D28">
        <w:t>LEISA</w:t>
      </w:r>
      <w:r>
        <w:t xml:space="preserve"> instrument overview: </w:t>
      </w:r>
      <w:r w:rsidRPr="007D5F55">
        <w:rPr>
          <w:rStyle w:val="FixedWidthChar"/>
        </w:rPr>
        <w:t>urn:nasa:pds:nh_documents:</w:t>
      </w:r>
      <w:r w:rsidR="00981D28">
        <w:rPr>
          <w:rStyle w:val="FixedWidthChar"/>
        </w:rPr>
        <w:t>ralph</w:t>
      </w:r>
      <w:r w:rsidRPr="007D5F55">
        <w:rPr>
          <w:rStyle w:val="FixedWidthChar"/>
        </w:rPr>
        <w:t>:</w:t>
      </w:r>
      <w:r w:rsidR="00981D28">
        <w:rPr>
          <w:rStyle w:val="FixedWidthChar"/>
        </w:rPr>
        <w:t>leisa</w:t>
      </w:r>
      <w:r w:rsidRPr="007D5F55">
        <w:rPr>
          <w:rStyle w:val="FixedWidthChar"/>
        </w:rPr>
        <w:t>_inst_overview</w:t>
      </w:r>
    </w:p>
    <w:p w14:paraId="28A223A4" w14:textId="09E19768" w:rsidR="00842B8D" w:rsidRPr="007D5F55" w:rsidRDefault="00981D28" w:rsidP="00CF060E">
      <w:pPr>
        <w:pStyle w:val="ListParagraph"/>
        <w:numPr>
          <w:ilvl w:val="0"/>
          <w:numId w:val="13"/>
        </w:numPr>
        <w:rPr>
          <w:rStyle w:val="FixedWidthChar"/>
        </w:rPr>
      </w:pPr>
      <w:r w:rsidRPr="00981D28">
        <w:t>Ralph Space Science Review (SSR) paper:</w:t>
      </w:r>
      <w:r>
        <w:t xml:space="preserve"> </w:t>
      </w:r>
      <w:r w:rsidR="0027167B" w:rsidRPr="0027167B">
        <w:rPr>
          <w:rFonts w:ascii="Courier Prime" w:hAnsi="Courier Prime"/>
          <w:sz w:val="20"/>
        </w:rPr>
        <w:t>urn:nasa:pds:nh_documents:</w:t>
      </w:r>
      <w:r>
        <w:rPr>
          <w:rFonts w:ascii="Courier Prime" w:hAnsi="Courier Prime"/>
          <w:sz w:val="20"/>
        </w:rPr>
        <w:t>ralph</w:t>
      </w:r>
      <w:r w:rsidR="0027167B" w:rsidRPr="0027167B">
        <w:rPr>
          <w:rFonts w:ascii="Courier Prime" w:hAnsi="Courier Prime"/>
          <w:sz w:val="20"/>
        </w:rPr>
        <w:t>:</w:t>
      </w:r>
      <w:r>
        <w:rPr>
          <w:rFonts w:ascii="Courier Prime" w:hAnsi="Courier Prime"/>
          <w:sz w:val="20"/>
        </w:rPr>
        <w:t>ralph</w:t>
      </w:r>
      <w:r w:rsidR="0027167B" w:rsidRPr="0027167B">
        <w:rPr>
          <w:rFonts w:ascii="Courier Prime" w:hAnsi="Courier Prime"/>
          <w:sz w:val="20"/>
        </w:rPr>
        <w:t>_ssr</w:t>
      </w:r>
    </w:p>
    <w:p w14:paraId="00574CC7" w14:textId="77777777" w:rsidR="00436981" w:rsidRDefault="00842B8D" w:rsidP="007D5F55">
      <w:pPr>
        <w:pStyle w:val="ListParagraph"/>
        <w:numPr>
          <w:ilvl w:val="0"/>
          <w:numId w:val="13"/>
        </w:numPr>
      </w:pPr>
      <w:r>
        <w:t xml:space="preserve">SOC Instrument ICD: </w:t>
      </w:r>
      <w:r w:rsidRPr="007D5F55">
        <w:rPr>
          <w:rStyle w:val="FixedWidthChar"/>
        </w:rPr>
        <w:t>urn:nasa:pds:nh_documents:mission:soc_inst_icd</w:t>
      </w:r>
    </w:p>
    <w:p w14:paraId="5BDBDE72" w14:textId="61E8D4C7" w:rsidR="00842B8D" w:rsidRPr="008947C5" w:rsidRDefault="00981D28" w:rsidP="00F018C7">
      <w:pPr>
        <w:pStyle w:val="ListParagraph"/>
        <w:numPr>
          <w:ilvl w:val="0"/>
          <w:numId w:val="13"/>
        </w:numPr>
        <w:rPr>
          <w:rFonts w:ascii="Courier" w:hAnsi="Courier" w:cs="Courier"/>
          <w:color w:val="000000"/>
          <w:sz w:val="20"/>
          <w:szCs w:val="20"/>
        </w:rPr>
      </w:pPr>
      <w:r>
        <w:t>Ralph</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r>
        <w:rPr>
          <w:rFonts w:ascii="Courier" w:hAnsi="Courier" w:cs="Courier"/>
          <w:color w:val="000000"/>
          <w:sz w:val="20"/>
          <w:szCs w:val="20"/>
        </w:rPr>
        <w:t>urn:nasa:pds:nh_documents:</w:t>
      </w:r>
      <w:r w:rsidRPr="00981D28">
        <w:rPr>
          <w:rFonts w:ascii="Courier Prime" w:hAnsi="Courier Prime"/>
          <w:sz w:val="20"/>
        </w:rPr>
        <w:t>ralph:nh_ralph_v100_ti</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045B74D4" w14:textId="081FA0AB" w:rsidR="00842B8D" w:rsidRDefault="007D5F55" w:rsidP="007D5F55">
      <w:pPr>
        <w:pStyle w:val="ListParagraph"/>
        <w:numPr>
          <w:ilvl w:val="0"/>
          <w:numId w:val="14"/>
        </w:numPr>
      </w:pPr>
      <w:r>
        <w:t>Field of View Illustration</w:t>
      </w:r>
      <w:r w:rsidR="00842B8D">
        <w:t xml:space="preserve">: </w:t>
      </w:r>
      <w:r w:rsidR="00842B8D" w:rsidRPr="007D5F55">
        <w:rPr>
          <w:rStyle w:val="FixedWidthChar"/>
        </w:rPr>
        <w:t>urn:nasa:pds:nh_documents:mission:nh_fov</w:t>
      </w:r>
    </w:p>
    <w:p w14:paraId="7E600564" w14:textId="0E2ACA83" w:rsidR="007D5F55" w:rsidRPr="007D5F55" w:rsidRDefault="00981D28" w:rsidP="007D5F55">
      <w:pPr>
        <w:pStyle w:val="ListParagraph"/>
        <w:numPr>
          <w:ilvl w:val="0"/>
          <w:numId w:val="14"/>
        </w:numPr>
        <w:rPr>
          <w:rStyle w:val="FixedWidthChar"/>
        </w:rPr>
      </w:pPr>
      <w:r>
        <w:t>Ralph</w:t>
      </w:r>
      <w:r w:rsidRPr="007D5F55">
        <w:t xml:space="preserve"> SPICE Instrument Kernel</w:t>
      </w:r>
      <w:r w:rsidR="007D5F55" w:rsidRPr="007D5F55">
        <w:t>:</w:t>
      </w:r>
      <w:r w:rsidR="007D5F55" w:rsidRPr="007D5F55">
        <w:rPr>
          <w:rFonts w:ascii="Courier" w:hAnsi="Courier" w:cs="Courier"/>
          <w:color w:val="000000"/>
          <w:sz w:val="20"/>
          <w:szCs w:val="20"/>
        </w:rPr>
        <w:t xml:space="preserve"> </w:t>
      </w:r>
      <w:r>
        <w:rPr>
          <w:rFonts w:ascii="Courier" w:hAnsi="Courier" w:cs="Courier"/>
          <w:color w:val="000000"/>
          <w:sz w:val="20"/>
          <w:szCs w:val="20"/>
        </w:rPr>
        <w:t>urn:nasa:pds:nh_documents:</w:t>
      </w:r>
      <w:r w:rsidRPr="00981D28">
        <w:rPr>
          <w:rFonts w:ascii="Courier Prime" w:hAnsi="Courier Prime"/>
          <w:sz w:val="20"/>
        </w:rPr>
        <w:t>ralph:nh_ralph_v100_ti</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23DBDAA1"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w:t>
      </w:r>
      <w:r>
        <w:lastRenderedPageBreak/>
        <w:t>name may be None for a few observations in this data set; typically, that means the observation is a functional test so None is an appropriate entry for those targets, but the PDS user should also check the nh:observation_description and nh:sequence_id keywords in the PDS label, plus the provided sequence list (</w:t>
      </w:r>
      <w:r w:rsidR="008947C5" w:rsidRPr="008947C5">
        <w:rPr>
          <w:rStyle w:val="FixedWidthChar"/>
        </w:rPr>
        <w:t>urn:nasa:pds:nh_documents:</w:t>
      </w:r>
      <w:r w:rsidR="00981D28">
        <w:rPr>
          <w:rStyle w:val="FixedWidthChar"/>
        </w:rPr>
        <w:t>ralph</w:t>
      </w:r>
      <w:r w:rsidR="008947C5" w:rsidRPr="008947C5">
        <w:rPr>
          <w:rStyle w:val="FixedWidthChar"/>
        </w:rPr>
        <w:t>:seq_</w:t>
      </w:r>
      <w:r w:rsidR="00981D28">
        <w:rPr>
          <w:rStyle w:val="FixedWidthChar"/>
        </w:rPr>
        <w:t>leisa</w:t>
      </w:r>
      <w:r w:rsidR="008947C5" w:rsidRPr="008947C5">
        <w:rPr>
          <w:rStyle w:val="FixedWidthChar"/>
        </w:rPr>
        <w:t>_kem</w:t>
      </w:r>
      <w:r w:rsidR="002E5210">
        <w:rPr>
          <w:rStyle w:val="FixedWidthChar"/>
        </w:rPr>
        <w:t>2</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0E1CA961" w14:textId="36D20E1B" w:rsidR="00842B8D" w:rsidRDefault="00842B8D" w:rsidP="002B1F3E">
      <w:pPr>
        <w:pStyle w:val="Heading1"/>
        <w:rPr>
          <w:rFonts w:eastAsia="Courier"/>
        </w:rPr>
      </w:pPr>
      <w:r>
        <w:rPr>
          <w:rFonts w:eastAsia="Courier"/>
        </w:rPr>
        <w:t>Ancillary Data</w:t>
      </w:r>
    </w:p>
    <w:p w14:paraId="0977399B" w14:textId="77777777" w:rsidR="00436981" w:rsidRDefault="00842B8D" w:rsidP="007D5F55">
      <w:r>
        <w:t>The geometry items included in the data labels were computed using the SPICE kernels archived in the New Horizons SPICE data set, NH-J/P/SS-SPICE-6-V1.0</w:t>
      </w:r>
      <w:r w:rsidR="00436981">
        <w:t>.</w:t>
      </w:r>
    </w:p>
    <w:p w14:paraId="0D01D54F" w14:textId="32E5C04A" w:rsidR="009C10EE" w:rsidRDefault="009C10EE" w:rsidP="009C10EE">
      <w:r>
        <w:t>Every observation provided in this data set was taken as a part of a particular sequence.  A list of these sequences has been provided within the NH Ralph document collection (</w:t>
      </w:r>
      <w:r w:rsidR="001356C8">
        <w:t>PDS4 LID</w:t>
      </w:r>
      <w:r>
        <w:t xml:space="preserve"> </w:t>
      </w:r>
      <w:r w:rsidRPr="008947C5">
        <w:rPr>
          <w:rStyle w:val="FixedWidthChar"/>
        </w:rPr>
        <w:t>urn:nasa:pds:nh_document</w:t>
      </w:r>
      <w:r>
        <w:rPr>
          <w:rStyle w:val="FixedWidthChar"/>
        </w:rPr>
        <w:t>s:ralph</w:t>
      </w:r>
      <w:r>
        <w:t>) within the PDS, one file for each mission phase.  The sequence identifier and description are included in the PDS label for every observation.</w:t>
      </w:r>
    </w:p>
    <w:p w14:paraId="4927B2E5" w14:textId="04F2A47D" w:rsidR="00436981" w:rsidRDefault="00842B8D" w:rsidP="007D5F55">
      <w:r>
        <w:t>N.B. While every observation has an associated sequence, every sequence may not have associated observations</w:t>
      </w:r>
      <w:r w:rsidR="005D2FF0">
        <w:t xml:space="preserve">.  </w:t>
      </w:r>
      <w:r>
        <w:t>Some sequences may have failed to execute due to spacecraft events (e.g., safing)</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757BA145" w:rsidR="00436981" w:rsidRDefault="00842B8D" w:rsidP="007D5F55">
      <w:r>
        <w:t xml:space="preserve">There are several time systems, or units, in use in this dataset: New Horizons spacecraft MET (Mission Event Time or Mission Elapsed Time), UTC (Coordinated Universal Time), and </w:t>
      </w:r>
      <w:r w:rsidR="00BB1562" w:rsidRPr="00BB1562">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E96A01D" w:rsidR="00842B8D" w:rsidRDefault="00842B8D" w:rsidP="007D5F55">
      <w:r>
        <w:t xml:space="preserve">The leapsecond adjustment (DELTA_ET = ET - UTC) was 65.184s at NH launch, and the first four additional leapseconds occurred at the ends of 12/2009, 06/2012, 06/2015, and 12/2016. </w:t>
      </w:r>
      <w:r w:rsidR="005D2FF0">
        <w:t xml:space="preserve"> </w:t>
      </w:r>
      <w:r>
        <w:t>Refer to the NH SPICE data set, NH-J/P/SS-SPICE-6-V1.0, and the SPICE toolkit documentation, for more details about leapseconds</w:t>
      </w:r>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lastRenderedPageBreak/>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21E3FA8B" w:rsidR="00436981" w:rsidRDefault="00842B8D" w:rsidP="001A0E36">
      <w:r>
        <w:t>Every observation provided in this data set was taken as a part of a particular sequence</w:t>
      </w:r>
      <w:r w:rsidR="00436981">
        <w:t>.</w:t>
      </w:r>
      <w:r w:rsidR="001A0E36">
        <w:t xml:space="preserve">  For this data set, these KEM</w:t>
      </w:r>
      <w:r w:rsidR="002127C1">
        <w:t>2</w:t>
      </w:r>
      <w:r w:rsidR="001A0E36">
        <w:t xml:space="preserve"> sequences can be found in the ralph document collection under </w:t>
      </w:r>
      <w:r w:rsidR="001356C8">
        <w:t>PDS4 LID</w:t>
      </w:r>
      <w:r w:rsidR="001A0E36">
        <w:t xml:space="preserve"> </w:t>
      </w:r>
      <w:r w:rsidR="001A0E36" w:rsidRPr="008947C5">
        <w:rPr>
          <w:rStyle w:val="FixedWidthChar"/>
        </w:rPr>
        <w:t>urn:nasa:pds:nh_documents:</w:t>
      </w:r>
      <w:r w:rsidR="001A0E36">
        <w:rPr>
          <w:rStyle w:val="FixedWidthChar"/>
        </w:rPr>
        <w:t>ralph</w:t>
      </w:r>
      <w:r w:rsidR="001A0E36" w:rsidRPr="008947C5">
        <w:rPr>
          <w:rStyle w:val="FixedWidthChar"/>
        </w:rPr>
        <w:t>:seq_</w:t>
      </w:r>
      <w:r w:rsidR="001A0E36">
        <w:rPr>
          <w:rStyle w:val="FixedWidthChar"/>
        </w:rPr>
        <w:t>leisa</w:t>
      </w:r>
      <w:r w:rsidR="001A0E36" w:rsidRPr="008947C5">
        <w:rPr>
          <w:rStyle w:val="FixedWidthChar"/>
        </w:rPr>
        <w:t>_kem</w:t>
      </w:r>
      <w:r w:rsidR="002127C1">
        <w:rPr>
          <w:rStyle w:val="FixedWidthChar"/>
        </w:rPr>
        <w:t>2</w:t>
      </w:r>
      <w:r w:rsidR="001A0E36">
        <w:t>.  Please note that some sequences provided may have zero corresponding observations.</w:t>
      </w:r>
    </w:p>
    <w:p w14:paraId="7CB08A79" w14:textId="1AAD276F" w:rsidR="00842B8D" w:rsidRDefault="00842B8D" w:rsidP="009A1063">
      <w:r>
        <w:t>Refer to the Confidence Level Overview section above for a summary of steps taken to assure data quality.</w:t>
      </w:r>
    </w:p>
    <w:p w14:paraId="02473303" w14:textId="77777777" w:rsidR="00436981" w:rsidRDefault="00842B8D" w:rsidP="007D5F55">
      <w:pPr>
        <w:pStyle w:val="Heading1"/>
        <w:rPr>
          <w:rFonts w:eastAsia="Courier"/>
        </w:rPr>
      </w:pPr>
      <w:r>
        <w:rPr>
          <w:rFonts w:eastAsia="Courier"/>
        </w:rPr>
        <w:lastRenderedPageBreak/>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7D5F55">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7D5F55">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6A1125AE" w14:textId="77777777" w:rsidR="009A1063" w:rsidRDefault="009A1063" w:rsidP="009A1063">
      <w:pPr>
        <w:pStyle w:val="Heading1"/>
        <w:rPr>
          <w:rFonts w:eastAsia="Courier"/>
        </w:rPr>
      </w:pPr>
      <w:r>
        <w:rPr>
          <w:rFonts w:eastAsia="Courier"/>
        </w:rPr>
        <w:t>Contact Information</w:t>
      </w:r>
    </w:p>
    <w:p w14:paraId="2EDF84DD" w14:textId="69A5A219"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A13FAD">
        <w:t>LEISA</w:t>
      </w:r>
      <w:r w:rsidRPr="007D5F55">
        <w:t xml:space="preserve"> Principal Investigator: Alan Stern, Southwest Research Institute</w:t>
      </w:r>
    </w:p>
    <w:p w14:paraId="51454912" w14:textId="760AA66D" w:rsidR="009A1063" w:rsidRDefault="00D13904" w:rsidP="00D13904">
      <w:pPr>
        <w:pStyle w:val="FixedWidth"/>
        <w:keepNext/>
        <w:keepLines/>
        <w:ind w:left="851"/>
        <w:rPr>
          <w:rFonts w:asciiTheme="minorHAnsi" w:hAnsiTheme="minorHAnsi" w:cstheme="minorHAnsi"/>
          <w:sz w:val="24"/>
        </w:rPr>
      </w:pPr>
      <w:r w:rsidRPr="00245654">
        <w:rPr>
          <w:rFonts w:asciiTheme="minorHAnsi" w:hAnsiTheme="minorHAnsi" w:cstheme="minorHAnsi"/>
          <w:sz w:val="24"/>
        </w:rPr>
        <w:t>S. Alan Stern</w:t>
      </w:r>
      <w:r>
        <w:rPr>
          <w:rFonts w:asciiTheme="minorHAnsi" w:hAnsiTheme="minorHAnsi" w:cstheme="minorHAnsi"/>
          <w:sz w:val="24"/>
        </w:rPr>
        <w:br/>
      </w:r>
      <w:r w:rsidRPr="00245654">
        <w:rPr>
          <w:rFonts w:asciiTheme="minorHAnsi" w:hAnsiTheme="minorHAnsi" w:cstheme="minorHAnsi"/>
          <w:sz w:val="24"/>
        </w:rPr>
        <w:t>Southwest Research Institute (SwRI)</w:t>
      </w:r>
      <w:r>
        <w:rPr>
          <w:rFonts w:asciiTheme="minorHAnsi" w:hAnsiTheme="minorHAnsi" w:cstheme="minorHAnsi"/>
          <w:sz w:val="24"/>
        </w:rPr>
        <w:br/>
      </w:r>
      <w:r w:rsidRPr="00245654">
        <w:rPr>
          <w:rFonts w:asciiTheme="minorHAnsi" w:hAnsiTheme="minorHAnsi" w:cstheme="minorHAnsi"/>
          <w:sz w:val="24"/>
        </w:rPr>
        <w:t>Department of Space Studies</w:t>
      </w:r>
      <w:r>
        <w:rPr>
          <w:rFonts w:asciiTheme="minorHAnsi" w:hAnsiTheme="minorHAnsi" w:cstheme="minorHAnsi"/>
          <w:sz w:val="24"/>
        </w:rPr>
        <w:br/>
        <w:t>1301</w:t>
      </w:r>
      <w:r w:rsidRPr="00245654">
        <w:rPr>
          <w:rFonts w:asciiTheme="minorHAnsi" w:hAnsiTheme="minorHAnsi" w:cstheme="minorHAnsi"/>
          <w:sz w:val="24"/>
        </w:rPr>
        <w:t xml:space="preserve"> Walnut Street</w:t>
      </w:r>
      <w:r>
        <w:rPr>
          <w:rFonts w:asciiTheme="minorHAnsi" w:hAnsiTheme="minorHAnsi" w:cstheme="minorHAnsi"/>
          <w:sz w:val="24"/>
        </w:rPr>
        <w:br/>
      </w:r>
      <w:r w:rsidRPr="00245654">
        <w:rPr>
          <w:rFonts w:asciiTheme="minorHAnsi" w:hAnsiTheme="minorHAnsi" w:cstheme="minorHAnsi"/>
          <w:sz w:val="24"/>
        </w:rPr>
        <w:t>Boulder, CO  80302</w:t>
      </w:r>
      <w:r>
        <w:rPr>
          <w:rFonts w:asciiTheme="minorHAnsi" w:hAnsiTheme="minorHAnsi" w:cstheme="minorHAnsi"/>
          <w:sz w:val="24"/>
        </w:rPr>
        <w:br/>
      </w:r>
      <w:r w:rsidRPr="00245654">
        <w:rPr>
          <w:rFonts w:asciiTheme="minorHAnsi" w:hAnsiTheme="minorHAnsi" w:cstheme="minorHAnsi"/>
          <w:sz w:val="24"/>
        </w:rPr>
        <w:t>USA</w:t>
      </w:r>
    </w:p>
    <w:p w14:paraId="2A759BCC" w14:textId="77777777" w:rsidR="007418D1" w:rsidRDefault="007418D1" w:rsidP="007418D1">
      <w:pPr>
        <w:pStyle w:val="Heading1"/>
        <w:rPr>
          <w:rFonts w:eastAsia="Courier"/>
        </w:rPr>
      </w:pPr>
      <w:r>
        <w:rPr>
          <w:rFonts w:eastAsia="Courier"/>
        </w:rPr>
        <w:t>Further Reading</w:t>
      </w:r>
    </w:p>
    <w:p w14:paraId="49CBE24A" w14:textId="7DA57A19" w:rsidR="007418D1" w:rsidRPr="007418D1" w:rsidRDefault="007418D1" w:rsidP="007418D1">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9" w:history="1">
        <w:r w:rsidRPr="00207888">
          <w:rPr>
            <w:rStyle w:val="Hyperlink"/>
          </w:rPr>
          <w:t>https://doi.org/10.17189/1520109</w:t>
        </w:r>
      </w:hyperlink>
    </w:p>
    <w:sectPr w:rsidR="007418D1" w:rsidRPr="007418D1">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EAC65" w14:textId="77777777" w:rsidR="001A723B" w:rsidRDefault="001A723B" w:rsidP="00BB1562">
      <w:pPr>
        <w:spacing w:after="0"/>
      </w:pPr>
      <w:r>
        <w:separator/>
      </w:r>
    </w:p>
  </w:endnote>
  <w:endnote w:type="continuationSeparator" w:id="0">
    <w:p w14:paraId="29F64037" w14:textId="77777777" w:rsidR="001A723B" w:rsidRDefault="001A723B" w:rsidP="00BB1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8067" w14:textId="77777777" w:rsidR="00BB1562" w:rsidRPr="00AE4714" w:rsidRDefault="00BB1562" w:rsidP="00BB1562">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F7F3B" w14:textId="77777777" w:rsidR="001A723B" w:rsidRDefault="001A723B" w:rsidP="00BB1562">
      <w:pPr>
        <w:spacing w:after="0"/>
      </w:pPr>
      <w:r>
        <w:separator/>
      </w:r>
    </w:p>
  </w:footnote>
  <w:footnote w:type="continuationSeparator" w:id="0">
    <w:p w14:paraId="35CA9340" w14:textId="77777777" w:rsidR="001A723B" w:rsidRDefault="001A723B" w:rsidP="00BB1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4"/>
  </w:num>
  <w:num w:numId="4" w16cid:durableId="43602599">
    <w:abstractNumId w:val="7"/>
  </w:num>
  <w:num w:numId="5" w16cid:durableId="666398445">
    <w:abstractNumId w:val="11"/>
  </w:num>
  <w:num w:numId="6" w16cid:durableId="1908954111">
    <w:abstractNumId w:val="5"/>
  </w:num>
  <w:num w:numId="7" w16cid:durableId="782655008">
    <w:abstractNumId w:val="13"/>
  </w:num>
  <w:num w:numId="8" w16cid:durableId="1625306317">
    <w:abstractNumId w:val="4"/>
  </w:num>
  <w:num w:numId="9" w16cid:durableId="952324960">
    <w:abstractNumId w:val="12"/>
  </w:num>
  <w:num w:numId="10" w16cid:durableId="1788162252">
    <w:abstractNumId w:val="16"/>
  </w:num>
  <w:num w:numId="11" w16cid:durableId="467600184">
    <w:abstractNumId w:val="8"/>
  </w:num>
  <w:num w:numId="12" w16cid:durableId="1031226943">
    <w:abstractNumId w:val="9"/>
  </w:num>
  <w:num w:numId="13" w16cid:durableId="863592292">
    <w:abstractNumId w:val="2"/>
  </w:num>
  <w:num w:numId="14" w16cid:durableId="1935042672">
    <w:abstractNumId w:val="15"/>
  </w:num>
  <w:num w:numId="15" w16cid:durableId="1407603688">
    <w:abstractNumId w:val="10"/>
  </w:num>
  <w:num w:numId="16" w16cid:durableId="842937569">
    <w:abstractNumId w:val="6"/>
  </w:num>
  <w:num w:numId="17" w16cid:durableId="1504930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2401F"/>
    <w:rsid w:val="000521F1"/>
    <w:rsid w:val="00062022"/>
    <w:rsid w:val="000D41D2"/>
    <w:rsid w:val="000E1554"/>
    <w:rsid w:val="001170E4"/>
    <w:rsid w:val="00123C8B"/>
    <w:rsid w:val="001356C8"/>
    <w:rsid w:val="0014345E"/>
    <w:rsid w:val="001A0E36"/>
    <w:rsid w:val="001A723B"/>
    <w:rsid w:val="001A7743"/>
    <w:rsid w:val="001D37DA"/>
    <w:rsid w:val="001F2296"/>
    <w:rsid w:val="002049B3"/>
    <w:rsid w:val="0021026A"/>
    <w:rsid w:val="002127C1"/>
    <w:rsid w:val="00220CB8"/>
    <w:rsid w:val="00226037"/>
    <w:rsid w:val="00245654"/>
    <w:rsid w:val="002651B1"/>
    <w:rsid w:val="00265B39"/>
    <w:rsid w:val="0027167B"/>
    <w:rsid w:val="002807D5"/>
    <w:rsid w:val="002918D5"/>
    <w:rsid w:val="002B1F3E"/>
    <w:rsid w:val="002B3C63"/>
    <w:rsid w:val="002D4B3E"/>
    <w:rsid w:val="002E2EEE"/>
    <w:rsid w:val="002E5210"/>
    <w:rsid w:val="002E57A0"/>
    <w:rsid w:val="003056AB"/>
    <w:rsid w:val="00307783"/>
    <w:rsid w:val="0033403B"/>
    <w:rsid w:val="00342FD9"/>
    <w:rsid w:val="003675E0"/>
    <w:rsid w:val="00381F5C"/>
    <w:rsid w:val="003942F7"/>
    <w:rsid w:val="0039708C"/>
    <w:rsid w:val="003A194A"/>
    <w:rsid w:val="004148F7"/>
    <w:rsid w:val="00422E5B"/>
    <w:rsid w:val="00432AAC"/>
    <w:rsid w:val="00436981"/>
    <w:rsid w:val="00441094"/>
    <w:rsid w:val="00485D68"/>
    <w:rsid w:val="0049491E"/>
    <w:rsid w:val="00503F69"/>
    <w:rsid w:val="00515CA6"/>
    <w:rsid w:val="00520927"/>
    <w:rsid w:val="005749FA"/>
    <w:rsid w:val="00592975"/>
    <w:rsid w:val="00595A90"/>
    <w:rsid w:val="005A043E"/>
    <w:rsid w:val="005A4FEC"/>
    <w:rsid w:val="005D2FF0"/>
    <w:rsid w:val="005E63D6"/>
    <w:rsid w:val="005F412D"/>
    <w:rsid w:val="005F6634"/>
    <w:rsid w:val="0068327B"/>
    <w:rsid w:val="00692D17"/>
    <w:rsid w:val="006A6A29"/>
    <w:rsid w:val="006B4AD6"/>
    <w:rsid w:val="006B7314"/>
    <w:rsid w:val="006D505D"/>
    <w:rsid w:val="00706755"/>
    <w:rsid w:val="00711C55"/>
    <w:rsid w:val="00730A0C"/>
    <w:rsid w:val="007418D1"/>
    <w:rsid w:val="00763266"/>
    <w:rsid w:val="00781AA9"/>
    <w:rsid w:val="0079113F"/>
    <w:rsid w:val="007B3675"/>
    <w:rsid w:val="007C455B"/>
    <w:rsid w:val="007D5F55"/>
    <w:rsid w:val="00822048"/>
    <w:rsid w:val="00822C34"/>
    <w:rsid w:val="00842B8D"/>
    <w:rsid w:val="008947C5"/>
    <w:rsid w:val="008948D3"/>
    <w:rsid w:val="008A1459"/>
    <w:rsid w:val="008B659B"/>
    <w:rsid w:val="00975F7F"/>
    <w:rsid w:val="00981D28"/>
    <w:rsid w:val="009A034A"/>
    <w:rsid w:val="009A059F"/>
    <w:rsid w:val="009A1063"/>
    <w:rsid w:val="009B3F5D"/>
    <w:rsid w:val="009C10EE"/>
    <w:rsid w:val="009F3019"/>
    <w:rsid w:val="009F4CBA"/>
    <w:rsid w:val="009F6363"/>
    <w:rsid w:val="00A13FAD"/>
    <w:rsid w:val="00A342F7"/>
    <w:rsid w:val="00A40D80"/>
    <w:rsid w:val="00A566F0"/>
    <w:rsid w:val="00A614CE"/>
    <w:rsid w:val="00A83503"/>
    <w:rsid w:val="00A853AA"/>
    <w:rsid w:val="00AE00E2"/>
    <w:rsid w:val="00AF1C73"/>
    <w:rsid w:val="00B068C1"/>
    <w:rsid w:val="00B11140"/>
    <w:rsid w:val="00BA6C9B"/>
    <w:rsid w:val="00BB1562"/>
    <w:rsid w:val="00BB634A"/>
    <w:rsid w:val="00BF785B"/>
    <w:rsid w:val="00C16A41"/>
    <w:rsid w:val="00C61EE2"/>
    <w:rsid w:val="00C866EF"/>
    <w:rsid w:val="00C95536"/>
    <w:rsid w:val="00CE771D"/>
    <w:rsid w:val="00D0373C"/>
    <w:rsid w:val="00D04FE9"/>
    <w:rsid w:val="00D13904"/>
    <w:rsid w:val="00D14A76"/>
    <w:rsid w:val="00D21D49"/>
    <w:rsid w:val="00D85A47"/>
    <w:rsid w:val="00D93631"/>
    <w:rsid w:val="00D94C1B"/>
    <w:rsid w:val="00DB70D2"/>
    <w:rsid w:val="00DD0ECF"/>
    <w:rsid w:val="00DE29CA"/>
    <w:rsid w:val="00E417A7"/>
    <w:rsid w:val="00E46168"/>
    <w:rsid w:val="00E80FF8"/>
    <w:rsid w:val="00E91457"/>
    <w:rsid w:val="00EB4124"/>
    <w:rsid w:val="00F02ACE"/>
    <w:rsid w:val="00F45E5A"/>
    <w:rsid w:val="00F5572A"/>
    <w:rsid w:val="00F73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B1562"/>
    <w:pPr>
      <w:tabs>
        <w:tab w:val="center" w:pos="4680"/>
        <w:tab w:val="right" w:pos="9360"/>
      </w:tabs>
      <w:spacing w:after="0"/>
    </w:pPr>
  </w:style>
  <w:style w:type="character" w:customStyle="1" w:styleId="HeaderChar">
    <w:name w:val="Header Char"/>
    <w:basedOn w:val="DefaultParagraphFont"/>
    <w:link w:val="Header"/>
    <w:uiPriority w:val="99"/>
    <w:rsid w:val="00BB1562"/>
  </w:style>
  <w:style w:type="paragraph" w:styleId="Footer">
    <w:name w:val="footer"/>
    <w:basedOn w:val="Normal"/>
    <w:link w:val="FooterChar"/>
    <w:uiPriority w:val="99"/>
    <w:unhideWhenUsed/>
    <w:rsid w:val="00BB1562"/>
    <w:pPr>
      <w:tabs>
        <w:tab w:val="center" w:pos="4680"/>
        <w:tab w:val="right" w:pos="9360"/>
      </w:tabs>
      <w:spacing w:after="0"/>
    </w:pPr>
  </w:style>
  <w:style w:type="character" w:customStyle="1" w:styleId="FooterChar">
    <w:name w:val="Footer Char"/>
    <w:basedOn w:val="DefaultParagraphFont"/>
    <w:link w:val="Footer"/>
    <w:uiPriority w:val="99"/>
    <w:rsid w:val="00BB1562"/>
  </w:style>
  <w:style w:type="character" w:styleId="Hyperlink">
    <w:name w:val="Hyperlink"/>
    <w:basedOn w:val="DefaultParagraphFont"/>
    <w:uiPriority w:val="99"/>
    <w:unhideWhenUsed/>
    <w:rsid w:val="007418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i.org/10.17189/1520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7</Pages>
  <Words>2354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60</cp:revision>
  <cp:lastPrinted>2024-04-03T13:53:00Z</cp:lastPrinted>
  <dcterms:created xsi:type="dcterms:W3CDTF">2023-12-13T19:38:00Z</dcterms:created>
  <dcterms:modified xsi:type="dcterms:W3CDTF">2026-04-17T16:28:00Z</dcterms:modified>
</cp:coreProperties>
</file>